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B839" w14:textId="77777777" w:rsidR="0073443A" w:rsidRPr="0073443A" w:rsidRDefault="0073443A" w:rsidP="0073443A">
      <w:r w:rsidRPr="0073443A">
        <w:t>MARCH NEWSLETTER 2025</w:t>
      </w:r>
    </w:p>
    <w:p w14:paraId="70F946B2" w14:textId="77777777" w:rsidR="0073443A" w:rsidRPr="0073443A" w:rsidRDefault="0073443A" w:rsidP="0073443A">
      <w:r w:rsidRPr="0073443A">
        <w:t>MONTHLY MEETING.                                                                                               </w:t>
      </w:r>
      <w:r w:rsidRPr="0073443A">
        <w:br/>
        <w:t>Our meeting in March was a talk about Mary, Queen of Scots.  I unfortunately again missed this meeting but this time it was due to illness - one of these horrible viral infections.             </w:t>
      </w:r>
      <w:r w:rsidRPr="0073443A">
        <w:br/>
        <w:t xml:space="preserve">I understand that there was a mixed reaction to this topic - some very positive and others not </w:t>
      </w:r>
      <w:proofErr w:type="spellStart"/>
      <w:r w:rsidRPr="0073443A">
        <w:t>so.It</w:t>
      </w:r>
      <w:proofErr w:type="spellEnd"/>
      <w:r w:rsidRPr="0073443A">
        <w:t xml:space="preserve"> is very difficult to cater to everyone’s individual tastes and our syllabus secretary, Marilyn has done a wonderful job of pulling together a varied programme for this session.  If anyone has any suggestions for speakers please pass them on and they can be investigated to see if they might be a possibility for our u3a.                                                          </w:t>
      </w:r>
      <w:r w:rsidRPr="0073443A">
        <w:br/>
        <w:t>Our next monthly meeting is due on Thursday, 17th April when the topic will be The Grand Central Hotel.  It will begin at the usual time of 2.00 p.m.</w:t>
      </w:r>
    </w:p>
    <w:p w14:paraId="261A170C" w14:textId="77777777" w:rsidR="0073443A" w:rsidRPr="0073443A" w:rsidRDefault="0073443A" w:rsidP="0073443A">
      <w:r w:rsidRPr="0073443A">
        <w:t>FIT FOR THE FUTURE.                                                                                     </w:t>
      </w:r>
      <w:r w:rsidRPr="0073443A">
        <w:br/>
        <w:t>I mentioned in last month’s newsletter that the new positions of Board and Council members have now been filled.  The Trust are now looking to appoint a separate Chair of the Board.      </w:t>
      </w:r>
      <w:r w:rsidRPr="0073443A">
        <w:br/>
        <w:t>The new Board members (4 of them) are all from English u3as and will join the current Chair and Secretary to make up this new Board.  They will be responsible for the governance of the Third Age Trust.                                                                                                                      </w:t>
      </w:r>
      <w:r w:rsidRPr="0073443A">
        <w:br/>
        <w:t>The two Council members for Scotland are Liz Ervine ( previously Scottish Regional Representative) and George Cleland (Edinburgh u3a) and they will act along with the other Council members as a conduit between the u3a and the Trust.                                                                            </w:t>
      </w:r>
      <w:r w:rsidRPr="0073443A">
        <w:br/>
        <w:t>Much more detail can be found on the u3a National website.</w:t>
      </w:r>
    </w:p>
    <w:p w14:paraId="51F2EEEA" w14:textId="77777777" w:rsidR="0073443A" w:rsidRPr="0073443A" w:rsidRDefault="0073443A" w:rsidP="0073443A">
      <w:r w:rsidRPr="0073443A">
        <w:t>AGM                                                                                                                                     </w:t>
      </w:r>
      <w:r w:rsidRPr="0073443A">
        <w:br/>
        <w:t>Our AGM is coming up and will be held as usual in May.  This year committee members due to stand down are Elizabeth Borland, Marilyn Holmes and Sheila Falconer along with our co-opted members, Catriona Mason and Nancy Pryor.  This means that we are looking to fill 5 committee vacancies.  As in the past, like many other u3as, getting volunteers to take on committee positions has proved very difficult.  As a result it was agreed at national level that committee members standing down do not now need to wait a year before seeking re-election.  We used this process last year and will use it again this year.  As a result Elizabeth and Marilyn along with Catriona and Nancy are willing to stand for re-election.  This leaves one vacancy still to be filled and if anyone would like to put themselves forward for this please just let either May or myself know.                                                                                                                                       </w:t>
      </w:r>
      <w:r w:rsidRPr="0073443A">
        <w:br/>
        <w:t>Paperwork about the AGM will be sent to all members two weeks prior to the AGM itself.</w:t>
      </w:r>
    </w:p>
    <w:p w14:paraId="6FC472C1" w14:textId="77777777" w:rsidR="0073443A" w:rsidRPr="0073443A" w:rsidRDefault="0073443A" w:rsidP="0073443A">
      <w:r w:rsidRPr="0073443A">
        <w:lastRenderedPageBreak/>
        <w:t>15 YEAR ANNIVERSARY.                                                                                                           </w:t>
      </w:r>
      <w:r w:rsidRPr="0073443A">
        <w:br/>
        <w:t>At our last Committee Meeting on 25th March it was agreed by committee on how we would celebrate this milestone.  It will be held on the first meeting of our new session in September and will take the form of an afternoon tea.  As our hall can only hold a specific number of people seated at tables it will be a ticketed event to allow us to control the number of people attending.  </w:t>
      </w:r>
      <w:r w:rsidRPr="0073443A">
        <w:br/>
        <w:t>A separate email will come out to you all shortly giving full details about this celebration.  Anyone not on email will be contacted by post.  It is hoped that you will support this event and find it an enjoyable way to mark our journey of the past fifteen years.</w:t>
      </w:r>
    </w:p>
    <w:p w14:paraId="5E733798" w14:textId="77777777" w:rsidR="0073443A" w:rsidRPr="0073443A" w:rsidRDefault="0073443A" w:rsidP="0073443A">
      <w:r w:rsidRPr="0073443A">
        <w:t>GROUPS.                                                                                                                            </w:t>
      </w:r>
      <w:r w:rsidRPr="0073443A">
        <w:br/>
        <w:t>We are always looking to see if we can offer some new groups and we may possibly have a couple of new ones for next session.  If anyone has any suggestions or indeed would like to form a new group please get in touch and we will see how we can help.                                   </w:t>
      </w:r>
      <w:r w:rsidRPr="0073443A">
        <w:br/>
        <w:t>Please remember a group does not have to have a large numbers of members - 3 or 4 is quite acceptable - nor does it have to last indefinitely.  Please think about this and speak with us if you have any thoughts.</w:t>
      </w:r>
    </w:p>
    <w:p w14:paraId="0528A833" w14:textId="77777777" w:rsidR="0073443A" w:rsidRPr="0073443A" w:rsidRDefault="0073443A" w:rsidP="0073443A">
      <w:r w:rsidRPr="0073443A">
        <w:t>ONLINE ACROSS SCOTLAND.                                                                                         </w:t>
      </w:r>
      <w:r w:rsidRPr="0073443A">
        <w:br/>
        <w:t>Can I just remind you of the above which may be of interest to some of you.  They hold monthly talks which obviously have to be held on Zoom but do cover a variety of topics.  More information can be found on their website especially their groups of which they currently have 14.  One of our own members actually takes one of these groups.                                            </w:t>
      </w:r>
      <w:r w:rsidRPr="0073443A">
        <w:br/>
        <w:t>Please have a look at their website - you will find them on   </w:t>
      </w:r>
      <w:hyperlink r:id="rId4" w:tgtFrame="_blank" w:history="1">
        <w:r w:rsidRPr="0073443A">
          <w:rPr>
            <w:rStyle w:val="Hyperlink"/>
          </w:rPr>
          <w:t>scotland.u3asite.uk</w:t>
        </w:r>
      </w:hyperlink>
    </w:p>
    <w:p w14:paraId="03C9682D" w14:textId="77777777" w:rsidR="0073443A" w:rsidRPr="0073443A" w:rsidRDefault="0073443A" w:rsidP="0073443A">
      <w:r w:rsidRPr="0073443A">
        <w:t>I hope everyone has a very enjoyable Easter.</w:t>
      </w:r>
    </w:p>
    <w:p w14:paraId="60AE29F0" w14:textId="77777777" w:rsidR="0073443A" w:rsidRPr="0073443A" w:rsidRDefault="0073443A" w:rsidP="0073443A">
      <w:r w:rsidRPr="0073443A">
        <w:t>Alice</w:t>
      </w:r>
    </w:p>
    <w:p w14:paraId="148BC0BF" w14:textId="77777777" w:rsidR="0073443A" w:rsidRPr="0073443A" w:rsidRDefault="0073443A" w:rsidP="0073443A">
      <w:r w:rsidRPr="0073443A">
        <w:t> </w:t>
      </w:r>
    </w:p>
    <w:p w14:paraId="2694F3C4" w14:textId="77777777" w:rsidR="0073443A" w:rsidRDefault="0073443A"/>
    <w:sectPr w:rsidR="00734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A"/>
    <w:rsid w:val="005E4C6E"/>
    <w:rsid w:val="00734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B240"/>
  <w15:chartTrackingRefBased/>
  <w15:docId w15:val="{C1012626-382C-44D9-8B1A-76529070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43A"/>
    <w:rPr>
      <w:rFonts w:eastAsiaTheme="majorEastAsia" w:cstheme="majorBidi"/>
      <w:color w:val="272727" w:themeColor="text1" w:themeTint="D8"/>
    </w:rPr>
  </w:style>
  <w:style w:type="paragraph" w:styleId="Title">
    <w:name w:val="Title"/>
    <w:basedOn w:val="Normal"/>
    <w:next w:val="Normal"/>
    <w:link w:val="TitleChar"/>
    <w:uiPriority w:val="10"/>
    <w:qFormat/>
    <w:rsid w:val="00734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43A"/>
    <w:pPr>
      <w:spacing w:before="160"/>
      <w:jc w:val="center"/>
    </w:pPr>
    <w:rPr>
      <w:i/>
      <w:iCs/>
      <w:color w:val="404040" w:themeColor="text1" w:themeTint="BF"/>
    </w:rPr>
  </w:style>
  <w:style w:type="character" w:customStyle="1" w:styleId="QuoteChar">
    <w:name w:val="Quote Char"/>
    <w:basedOn w:val="DefaultParagraphFont"/>
    <w:link w:val="Quote"/>
    <w:uiPriority w:val="29"/>
    <w:rsid w:val="0073443A"/>
    <w:rPr>
      <w:i/>
      <w:iCs/>
      <w:color w:val="404040" w:themeColor="text1" w:themeTint="BF"/>
    </w:rPr>
  </w:style>
  <w:style w:type="paragraph" w:styleId="ListParagraph">
    <w:name w:val="List Paragraph"/>
    <w:basedOn w:val="Normal"/>
    <w:uiPriority w:val="34"/>
    <w:qFormat/>
    <w:rsid w:val="0073443A"/>
    <w:pPr>
      <w:ind w:left="720"/>
      <w:contextualSpacing/>
    </w:pPr>
  </w:style>
  <w:style w:type="character" w:styleId="IntenseEmphasis">
    <w:name w:val="Intense Emphasis"/>
    <w:basedOn w:val="DefaultParagraphFont"/>
    <w:uiPriority w:val="21"/>
    <w:qFormat/>
    <w:rsid w:val="0073443A"/>
    <w:rPr>
      <w:i/>
      <w:iCs/>
      <w:color w:val="0F4761" w:themeColor="accent1" w:themeShade="BF"/>
    </w:rPr>
  </w:style>
  <w:style w:type="paragraph" w:styleId="IntenseQuote">
    <w:name w:val="Intense Quote"/>
    <w:basedOn w:val="Normal"/>
    <w:next w:val="Normal"/>
    <w:link w:val="IntenseQuoteChar"/>
    <w:uiPriority w:val="30"/>
    <w:qFormat/>
    <w:rsid w:val="00734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43A"/>
    <w:rPr>
      <w:i/>
      <w:iCs/>
      <w:color w:val="0F4761" w:themeColor="accent1" w:themeShade="BF"/>
    </w:rPr>
  </w:style>
  <w:style w:type="character" w:styleId="IntenseReference">
    <w:name w:val="Intense Reference"/>
    <w:basedOn w:val="DefaultParagraphFont"/>
    <w:uiPriority w:val="32"/>
    <w:qFormat/>
    <w:rsid w:val="0073443A"/>
    <w:rPr>
      <w:b/>
      <w:bCs/>
      <w:smallCaps/>
      <w:color w:val="0F4761" w:themeColor="accent1" w:themeShade="BF"/>
      <w:spacing w:val="5"/>
    </w:rPr>
  </w:style>
  <w:style w:type="character" w:styleId="Hyperlink">
    <w:name w:val="Hyperlink"/>
    <w:basedOn w:val="DefaultParagraphFont"/>
    <w:uiPriority w:val="99"/>
    <w:unhideWhenUsed/>
    <w:rsid w:val="0073443A"/>
    <w:rPr>
      <w:color w:val="467886" w:themeColor="hyperlink"/>
      <w:u w:val="single"/>
    </w:rPr>
  </w:style>
  <w:style w:type="character" w:styleId="UnresolvedMention">
    <w:name w:val="Unresolved Mention"/>
    <w:basedOn w:val="DefaultParagraphFont"/>
    <w:uiPriority w:val="99"/>
    <w:semiHidden/>
    <w:unhideWhenUsed/>
    <w:rsid w:val="00734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89659">
      <w:bodyDiv w:val="1"/>
      <w:marLeft w:val="0"/>
      <w:marRight w:val="0"/>
      <w:marTop w:val="0"/>
      <w:marBottom w:val="0"/>
      <w:divBdr>
        <w:top w:val="none" w:sz="0" w:space="0" w:color="auto"/>
        <w:left w:val="none" w:sz="0" w:space="0" w:color="auto"/>
        <w:bottom w:val="none" w:sz="0" w:space="0" w:color="auto"/>
        <w:right w:val="none" w:sz="0" w:space="0" w:color="auto"/>
      </w:divBdr>
    </w:div>
    <w:div w:id="188155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tland.u3asit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Foster</dc:creator>
  <cp:keywords/>
  <dc:description/>
  <cp:lastModifiedBy>May Foster</cp:lastModifiedBy>
  <cp:revision>1</cp:revision>
  <dcterms:created xsi:type="dcterms:W3CDTF">2025-04-07T07:06:00Z</dcterms:created>
  <dcterms:modified xsi:type="dcterms:W3CDTF">2025-04-07T07:09:00Z</dcterms:modified>
</cp:coreProperties>
</file>